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626" w:rsidRDefault="00D44D26">
      <w:pPr>
        <w:rPr>
          <w:b/>
          <w:sz w:val="40"/>
          <w:szCs w:val="40"/>
        </w:rPr>
      </w:pPr>
      <w:r>
        <w:rPr>
          <w:b/>
          <w:noProof/>
          <w:sz w:val="96"/>
          <w:szCs w:val="96"/>
          <w:lang w:eastAsia="sk-SK"/>
        </w:rPr>
        <w:drawing>
          <wp:inline distT="0" distB="0" distL="0" distR="0">
            <wp:extent cx="2686050" cy="914059"/>
            <wp:effectExtent l="0" t="0" r="0" b="635"/>
            <wp:docPr id="1" name="Obrázok 1" descr="C:\Users\hudecovar\AppData\Local\Microsoft\Windows\INetCache\Content.MSO\2AF801C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udecovar\AppData\Local\Microsoft\Windows\INetCache\Content.MSO\2AF801C6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857" cy="9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96"/>
          <w:szCs w:val="96"/>
        </w:rPr>
        <w:t xml:space="preserve"> </w:t>
      </w:r>
    </w:p>
    <w:p w:rsidR="00F20626" w:rsidRPr="0094134D" w:rsidRDefault="00D44D26">
      <w:pPr>
        <w:jc w:val="center"/>
        <w:rPr>
          <w:b/>
          <w:sz w:val="60"/>
          <w:szCs w:val="60"/>
        </w:rPr>
      </w:pPr>
      <w:r w:rsidRPr="0094134D">
        <w:rPr>
          <w:b/>
          <w:sz w:val="60"/>
          <w:szCs w:val="60"/>
        </w:rPr>
        <w:t>O Z N A M</w:t>
      </w:r>
    </w:p>
    <w:p w:rsidR="00F20626" w:rsidRDefault="00D44D26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Od 04.05.2026 </w:t>
      </w:r>
    </w:p>
    <w:p w:rsidR="00F20626" w:rsidRDefault="00D44D26">
      <w:pPr>
        <w:spacing w:after="0" w:line="240" w:lineRule="auto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bude </w:t>
      </w:r>
    </w:p>
    <w:p w:rsidR="00F20626" w:rsidRPr="0094134D" w:rsidRDefault="00D44D26">
      <w:pPr>
        <w:spacing w:after="0" w:line="240" w:lineRule="auto"/>
        <w:jc w:val="center"/>
        <w:rPr>
          <w:b/>
          <w:sz w:val="40"/>
          <w:szCs w:val="40"/>
        </w:rPr>
      </w:pPr>
      <w:r w:rsidRPr="0094134D">
        <w:rPr>
          <w:b/>
          <w:sz w:val="40"/>
          <w:szCs w:val="40"/>
        </w:rPr>
        <w:t xml:space="preserve">Úrad práce, sociálnych vecí a rodiny Veľký Krtíš </w:t>
      </w:r>
    </w:p>
    <w:p w:rsidR="00F20626" w:rsidRPr="0094134D" w:rsidRDefault="00D44D26">
      <w:pPr>
        <w:spacing w:after="0" w:line="240" w:lineRule="auto"/>
        <w:jc w:val="center"/>
        <w:rPr>
          <w:sz w:val="40"/>
          <w:szCs w:val="40"/>
        </w:rPr>
      </w:pPr>
      <w:r w:rsidRPr="0094134D">
        <w:rPr>
          <w:b/>
          <w:sz w:val="40"/>
          <w:szCs w:val="40"/>
        </w:rPr>
        <w:t>pracovisko Vinica</w:t>
      </w:r>
      <w:r w:rsidRPr="0094134D">
        <w:rPr>
          <w:sz w:val="40"/>
          <w:szCs w:val="40"/>
        </w:rPr>
        <w:t xml:space="preserve"> </w:t>
      </w:r>
    </w:p>
    <w:p w:rsidR="0094134D" w:rsidRDefault="00D44D26" w:rsidP="0094134D">
      <w:pPr>
        <w:spacing w:after="0"/>
        <w:jc w:val="center"/>
        <w:rPr>
          <w:b/>
          <w:i/>
          <w:sz w:val="44"/>
          <w:szCs w:val="44"/>
          <w:u w:val="single"/>
        </w:rPr>
      </w:pPr>
      <w:r>
        <w:rPr>
          <w:b/>
          <w:i/>
          <w:sz w:val="44"/>
          <w:szCs w:val="44"/>
          <w:u w:val="single"/>
        </w:rPr>
        <w:t xml:space="preserve">Referát prvého kontaktu </w:t>
      </w:r>
    </w:p>
    <w:p w:rsidR="0094134D" w:rsidRPr="0094134D" w:rsidRDefault="00D44D26" w:rsidP="0094134D">
      <w:pPr>
        <w:spacing w:after="0"/>
        <w:jc w:val="center"/>
        <w:rPr>
          <w:b/>
          <w:i/>
          <w:sz w:val="36"/>
          <w:szCs w:val="36"/>
          <w:u w:val="single"/>
        </w:rPr>
      </w:pPr>
      <w:r w:rsidRPr="0094134D">
        <w:rPr>
          <w:b/>
          <w:i/>
          <w:sz w:val="36"/>
          <w:szCs w:val="36"/>
          <w:u w:val="single"/>
        </w:rPr>
        <w:t xml:space="preserve">pre </w:t>
      </w:r>
    </w:p>
    <w:p w:rsidR="00F20626" w:rsidRDefault="00D44D26" w:rsidP="0094134D">
      <w:pPr>
        <w:spacing w:after="0"/>
        <w:jc w:val="center"/>
        <w:rPr>
          <w:b/>
          <w:i/>
          <w:sz w:val="44"/>
          <w:szCs w:val="44"/>
          <w:u w:val="single"/>
        </w:rPr>
      </w:pPr>
      <w:r w:rsidRPr="0094134D">
        <w:rPr>
          <w:b/>
          <w:i/>
          <w:sz w:val="40"/>
          <w:szCs w:val="40"/>
          <w:u w:val="single"/>
        </w:rPr>
        <w:t>Hmotnú núdzu, náhradné výživné a štátne sociálne dávky</w:t>
      </w:r>
      <w:r>
        <w:rPr>
          <w:b/>
          <w:i/>
          <w:sz w:val="44"/>
          <w:szCs w:val="44"/>
          <w:u w:val="single"/>
        </w:rPr>
        <w:t>:</w:t>
      </w:r>
    </w:p>
    <w:p w:rsidR="00F20626" w:rsidRDefault="00D44D26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>
        <w:rPr>
          <w:sz w:val="34"/>
          <w:szCs w:val="34"/>
        </w:rPr>
        <w:t>pomoc v hmotnej núdzi</w:t>
      </w:r>
    </w:p>
    <w:p w:rsidR="00F20626" w:rsidRDefault="00D44D26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>
        <w:rPr>
          <w:sz w:val="34"/>
          <w:szCs w:val="34"/>
        </w:rPr>
        <w:t>náhradné výživné</w:t>
      </w:r>
    </w:p>
    <w:p w:rsidR="00F20626" w:rsidRDefault="00D44D26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>
        <w:rPr>
          <w:sz w:val="34"/>
          <w:szCs w:val="34"/>
        </w:rPr>
        <w:t>príspevok na pohreb</w:t>
      </w:r>
    </w:p>
    <w:p w:rsidR="00F20626" w:rsidRDefault="00D44D26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>
        <w:rPr>
          <w:sz w:val="34"/>
          <w:szCs w:val="34"/>
        </w:rPr>
        <w:t>rodičovský príspevok</w:t>
      </w:r>
      <w:bookmarkStart w:id="0" w:name="_GoBack"/>
      <w:bookmarkEnd w:id="0"/>
    </w:p>
    <w:p w:rsidR="00F20626" w:rsidRDefault="00D44D26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>
        <w:rPr>
          <w:sz w:val="34"/>
          <w:szCs w:val="34"/>
        </w:rPr>
        <w:t>prídavok na dieťa</w:t>
      </w:r>
    </w:p>
    <w:p w:rsidR="00F20626" w:rsidRPr="00D44D26" w:rsidRDefault="00D44D26" w:rsidP="006E06BB">
      <w:pPr>
        <w:pStyle w:val="Odsekzoznamu"/>
        <w:numPr>
          <w:ilvl w:val="0"/>
          <w:numId w:val="3"/>
        </w:numPr>
        <w:spacing w:after="0"/>
        <w:rPr>
          <w:sz w:val="34"/>
          <w:szCs w:val="34"/>
        </w:rPr>
      </w:pPr>
      <w:r w:rsidRPr="00D44D26">
        <w:rPr>
          <w:sz w:val="34"/>
          <w:szCs w:val="34"/>
        </w:rPr>
        <w:t>príspevky v náhradnej starostlivosti</w:t>
      </w:r>
    </w:p>
    <w:p w:rsidR="00F20626" w:rsidRDefault="00F20626">
      <w:pPr>
        <w:pStyle w:val="Odsekzoznamu"/>
        <w:spacing w:after="0"/>
        <w:ind w:left="2484"/>
        <w:rPr>
          <w:sz w:val="34"/>
          <w:szCs w:val="34"/>
        </w:rPr>
      </w:pPr>
    </w:p>
    <w:p w:rsidR="00F20626" w:rsidRDefault="00D44D26">
      <w:pPr>
        <w:jc w:val="center"/>
        <w:rPr>
          <w:sz w:val="44"/>
          <w:szCs w:val="44"/>
        </w:rPr>
      </w:pPr>
      <w:r>
        <w:rPr>
          <w:sz w:val="48"/>
          <w:szCs w:val="48"/>
        </w:rPr>
        <w:t xml:space="preserve"> </w:t>
      </w:r>
      <w:r>
        <w:rPr>
          <w:b/>
          <w:sz w:val="46"/>
          <w:szCs w:val="46"/>
        </w:rPr>
        <w:t>vybavovať klientov</w:t>
      </w:r>
      <w:r>
        <w:rPr>
          <w:sz w:val="46"/>
          <w:szCs w:val="46"/>
        </w:rPr>
        <w:t xml:space="preserve"> </w:t>
      </w:r>
      <w:r>
        <w:rPr>
          <w:b/>
          <w:sz w:val="46"/>
          <w:szCs w:val="46"/>
        </w:rPr>
        <w:t>len</w:t>
      </w:r>
      <w:r>
        <w:rPr>
          <w:sz w:val="44"/>
          <w:szCs w:val="44"/>
        </w:rPr>
        <w:t xml:space="preserve"> </w:t>
      </w:r>
    </w:p>
    <w:p w:rsidR="00F20626" w:rsidRDefault="00D44D26">
      <w:pPr>
        <w:jc w:val="center"/>
        <w:rPr>
          <w:sz w:val="44"/>
          <w:szCs w:val="44"/>
        </w:rPr>
      </w:pPr>
      <w:r>
        <w:rPr>
          <w:b/>
          <w:sz w:val="44"/>
          <w:szCs w:val="44"/>
        </w:rPr>
        <w:t xml:space="preserve">na ÚPSVaR Veľký Krtíš, </w:t>
      </w:r>
      <w:proofErr w:type="spellStart"/>
      <w:r>
        <w:rPr>
          <w:b/>
          <w:sz w:val="44"/>
          <w:szCs w:val="44"/>
        </w:rPr>
        <w:t>Madácha</w:t>
      </w:r>
      <w:proofErr w:type="spellEnd"/>
      <w:r>
        <w:rPr>
          <w:b/>
          <w:sz w:val="44"/>
          <w:szCs w:val="44"/>
        </w:rPr>
        <w:t xml:space="preserve"> 2, Veľký Krtíš</w:t>
      </w:r>
      <w:r>
        <w:rPr>
          <w:sz w:val="44"/>
          <w:szCs w:val="44"/>
        </w:rPr>
        <w:t xml:space="preserve"> v dňoch:</w:t>
      </w:r>
    </w:p>
    <w:p w:rsidR="00F20626" w:rsidRDefault="00D44D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/>
        <w:rPr>
          <w:b/>
          <w:sz w:val="44"/>
          <w:szCs w:val="44"/>
        </w:rPr>
      </w:pPr>
      <w:r>
        <w:rPr>
          <w:b/>
          <w:sz w:val="44"/>
          <w:szCs w:val="44"/>
        </w:rPr>
        <w:t>pondelok - utorok: 08:00 – 12:00 hod., 13:00 – 15:00 hod.</w:t>
      </w:r>
    </w:p>
    <w:p w:rsidR="00D44D26" w:rsidRDefault="00D44D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streda:                      08:00 </w:t>
      </w:r>
      <w:r>
        <w:rPr>
          <w:b/>
          <w:sz w:val="44"/>
          <w:szCs w:val="44"/>
        </w:rPr>
        <w:softHyphen/>
      </w:r>
      <w:r>
        <w:rPr>
          <w:b/>
          <w:sz w:val="44"/>
          <w:szCs w:val="44"/>
        </w:rPr>
        <w:softHyphen/>
        <w:t>– 12:00 hod., 13:00 – 17:00 hod.</w:t>
      </w:r>
    </w:p>
    <w:p w:rsidR="00D44D26" w:rsidRDefault="00D44D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/>
        <w:rPr>
          <w:b/>
          <w:sz w:val="44"/>
          <w:szCs w:val="44"/>
        </w:rPr>
      </w:pPr>
      <w:r>
        <w:rPr>
          <w:b/>
          <w:sz w:val="44"/>
          <w:szCs w:val="44"/>
        </w:rPr>
        <w:t>štvrtok:</w:t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  <w:t xml:space="preserve">              nestránkový deň</w:t>
      </w:r>
    </w:p>
    <w:p w:rsidR="00F20626" w:rsidRDefault="00D44D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/>
        <w:rPr>
          <w:b/>
          <w:sz w:val="44"/>
          <w:szCs w:val="44"/>
        </w:rPr>
      </w:pPr>
      <w:r>
        <w:rPr>
          <w:b/>
          <w:sz w:val="44"/>
          <w:szCs w:val="44"/>
        </w:rPr>
        <w:t>piatok:                      08:00 – 12:00 hod.</w:t>
      </w:r>
    </w:p>
    <w:p w:rsidR="00D44D26" w:rsidRDefault="00D44D26">
      <w:pPr>
        <w:jc w:val="center"/>
        <w:rPr>
          <w:b/>
          <w:i/>
          <w:sz w:val="40"/>
          <w:szCs w:val="40"/>
          <w:u w:val="single"/>
        </w:rPr>
      </w:pPr>
    </w:p>
    <w:p w:rsidR="00F20626" w:rsidRDefault="00D44D26">
      <w:pPr>
        <w:jc w:val="center"/>
        <w:rPr>
          <w:b/>
          <w:i/>
          <w:sz w:val="44"/>
          <w:szCs w:val="44"/>
          <w:u w:val="single"/>
        </w:rPr>
      </w:pPr>
      <w:r>
        <w:rPr>
          <w:b/>
          <w:i/>
          <w:sz w:val="40"/>
          <w:szCs w:val="40"/>
          <w:u w:val="single"/>
        </w:rPr>
        <w:t>Zmena sa týka len REFERÁTU PRVÉHO KONTAKTU</w:t>
      </w:r>
      <w:r>
        <w:rPr>
          <w:b/>
          <w:i/>
          <w:sz w:val="44"/>
          <w:szCs w:val="44"/>
          <w:u w:val="single"/>
        </w:rPr>
        <w:t>!</w:t>
      </w:r>
    </w:p>
    <w:p w:rsidR="00F20626" w:rsidRDefault="00D44D26">
      <w:pPr>
        <w:jc w:val="center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>Agenda sprostredkovania práce ostáva nezmenená.</w:t>
      </w:r>
    </w:p>
    <w:p w:rsidR="00F20626" w:rsidRDefault="00D44D26">
      <w:pPr>
        <w:jc w:val="right"/>
        <w:rPr>
          <w:sz w:val="44"/>
          <w:szCs w:val="44"/>
        </w:rPr>
      </w:pPr>
      <w:r>
        <w:rPr>
          <w:b/>
          <w:sz w:val="32"/>
          <w:szCs w:val="32"/>
        </w:rPr>
        <w:t>Ďakujeme za pochopenie.</w:t>
      </w:r>
    </w:p>
    <w:sectPr w:rsidR="00F20626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E6B46"/>
    <w:multiLevelType w:val="hybridMultilevel"/>
    <w:tmpl w:val="3580EF0C"/>
    <w:lvl w:ilvl="0" w:tplc="E9F85344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28631166"/>
    <w:multiLevelType w:val="hybridMultilevel"/>
    <w:tmpl w:val="C1E28350"/>
    <w:lvl w:ilvl="0" w:tplc="E9F85344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30B1200D"/>
    <w:multiLevelType w:val="hybridMultilevel"/>
    <w:tmpl w:val="53CACA60"/>
    <w:lvl w:ilvl="0" w:tplc="370AFF2E">
      <w:numFmt w:val="bullet"/>
      <w:lvlText w:val="-"/>
      <w:lvlJc w:val="left"/>
      <w:pPr>
        <w:ind w:left="249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3" w15:restartNumberingAfterBreak="0">
    <w:nsid w:val="74C800AE"/>
    <w:multiLevelType w:val="hybridMultilevel"/>
    <w:tmpl w:val="9DF2D208"/>
    <w:lvl w:ilvl="0" w:tplc="63C28BD2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626"/>
    <w:rsid w:val="0094134D"/>
    <w:rsid w:val="00D44D26"/>
    <w:rsid w:val="00F2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E0FA9"/>
  <w15:chartTrackingRefBased/>
  <w15:docId w15:val="{F436D8BF-B86F-4BBF-BD85-01DB5D84B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Pr>
      <w:b/>
      <w:bCs/>
    </w:rPr>
  </w:style>
  <w:style w:type="paragraph" w:styleId="Odsekzoznamu">
    <w:name w:val="List Paragraph"/>
    <w:basedOn w:val="Norm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5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MPSVR-2120083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Hudecová Renáta</dc:creator>
  <cp:keywords/>
  <dc:description/>
  <cp:lastModifiedBy>Balíková Marianna</cp:lastModifiedBy>
  <cp:revision>2</cp:revision>
  <dcterms:created xsi:type="dcterms:W3CDTF">2026-04-30T10:04:00Z</dcterms:created>
  <dcterms:modified xsi:type="dcterms:W3CDTF">2026-04-30T10:04:00Z</dcterms:modified>
</cp:coreProperties>
</file>