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F7" w:rsidRDefault="0037381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45720</wp:posOffset>
            </wp:positionH>
            <wp:positionV relativeFrom="paragraph">
              <wp:posOffset>-114300</wp:posOffset>
            </wp:positionV>
            <wp:extent cx="685800" cy="764540"/>
            <wp:effectExtent l="0" t="0" r="0" b="0"/>
            <wp:wrapNone/>
            <wp:docPr id="1" name="Obrázok 1" descr="Ústredie práce, sociálnych vecí a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redie práce, sociálnych vecí a rodi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Úrad práce, sociálnych vecí a rodiny vo Veľkom Krtíši</w:t>
      </w:r>
    </w:p>
    <w:p w:rsidR="00741AF7" w:rsidRDefault="00373814">
      <w:pPr>
        <w:pStyle w:val="Obsahrmca"/>
        <w:suppressAutoHyphens w:val="0"/>
        <w:overflowPunct/>
        <w:autoSpaceDE/>
        <w:autoSpaceDN/>
        <w:adjustRightInd/>
        <w:jc w:val="center"/>
        <w:rPr>
          <w:b/>
          <w:sz w:val="28"/>
        </w:rPr>
      </w:pPr>
      <w:proofErr w:type="spellStart"/>
      <w:r>
        <w:rPr>
          <w:b/>
          <w:sz w:val="28"/>
        </w:rPr>
        <w:t>Madácha</w:t>
      </w:r>
      <w:proofErr w:type="spellEnd"/>
      <w:r>
        <w:rPr>
          <w:b/>
          <w:sz w:val="28"/>
        </w:rPr>
        <w:t xml:space="preserve"> 2, 990 01 Veľký Krtíš</w:t>
      </w:r>
    </w:p>
    <w:p w:rsidR="00741AF7" w:rsidRDefault="00741AF7">
      <w:pPr>
        <w:jc w:val="both"/>
        <w:rPr>
          <w:b w:val="0"/>
        </w:rPr>
      </w:pPr>
    </w:p>
    <w:p w:rsidR="00741AF7" w:rsidRDefault="00741AF7">
      <w:pPr>
        <w:pBdr>
          <w:bottom w:val="single" w:sz="4" w:space="1" w:color="auto"/>
        </w:pBdr>
        <w:jc w:val="both"/>
        <w:rPr>
          <w:b w:val="0"/>
        </w:rPr>
      </w:pPr>
    </w:p>
    <w:p w:rsidR="00741AF7" w:rsidRDefault="00741AF7"/>
    <w:p w:rsidR="00835BA6" w:rsidRDefault="00835BA6">
      <w:bookmarkStart w:id="0" w:name="_GoBack"/>
      <w:bookmarkEnd w:id="0"/>
    </w:p>
    <w:p w:rsidR="00373814" w:rsidRDefault="00373814" w:rsidP="00373814">
      <w:pPr>
        <w:jc w:val="both"/>
      </w:pPr>
    </w:p>
    <w:p w:rsidR="00373814" w:rsidRDefault="00373814" w:rsidP="00373814">
      <w:pPr>
        <w:jc w:val="both"/>
      </w:pPr>
      <w:r>
        <w:t xml:space="preserve">Občania zúčastňujúci sa aktivácie podľa § 10 zákona č. 417/2013 </w:t>
      </w:r>
      <w:proofErr w:type="spellStart"/>
      <w:r>
        <w:t>Z.z</w:t>
      </w:r>
      <w:proofErr w:type="spellEnd"/>
      <w:r>
        <w:t xml:space="preserve">. o pomoci v hmotnej núdzi a občania vykonávajúci aktivačnú činnosť podľa § 12  zákona č. 417/2013 </w:t>
      </w:r>
      <w:proofErr w:type="spellStart"/>
      <w:r>
        <w:t>Z.z</w:t>
      </w:r>
      <w:proofErr w:type="spellEnd"/>
      <w:r>
        <w:t xml:space="preserve">. o pomoci v hmotnej núdzi z dôvodu krízovej situácie ( COVID 19) sa nebudú zúčastňovať výkonu činnosti ( nemusia si odrábať stanovený počet hodín) až </w:t>
      </w:r>
      <w:r>
        <w:rPr>
          <w:color w:val="FF0000"/>
        </w:rPr>
        <w:t>do odvolania</w:t>
      </w:r>
      <w:r>
        <w:t>.  </w:t>
      </w:r>
    </w:p>
    <w:p w:rsidR="00373814" w:rsidRDefault="00373814" w:rsidP="00373814">
      <w:pPr>
        <w:jc w:val="both"/>
      </w:pPr>
    </w:p>
    <w:p w:rsidR="00373814" w:rsidRDefault="00373814" w:rsidP="00373814">
      <w:pPr>
        <w:jc w:val="both"/>
      </w:pPr>
      <w:r>
        <w:t>Hodiny v dochádzke sa budú vykazovať ako ospravedlnené.</w:t>
      </w:r>
    </w:p>
    <w:p w:rsidR="00835BA6" w:rsidRDefault="00835BA6" w:rsidP="00373814">
      <w:pPr>
        <w:jc w:val="both"/>
      </w:pPr>
      <w:r>
        <w:t>Všetky dokumenty týkajúce sa aktivačného centra, prosíme zasielať elektronicky, v prípade nejasnosti kontaktujte svojich koordinátorov alebo vedenie Úradu práce, sociálnych vecí a rodiny vo Veľkom Krtíši.</w:t>
      </w:r>
    </w:p>
    <w:p w:rsidR="00835BA6" w:rsidRDefault="00835BA6" w:rsidP="00373814">
      <w:pPr>
        <w:jc w:val="both"/>
      </w:pPr>
    </w:p>
    <w:p w:rsidR="00835BA6" w:rsidRDefault="00835BA6" w:rsidP="00373814">
      <w:pPr>
        <w:jc w:val="both"/>
      </w:pPr>
      <w:r>
        <w:t xml:space="preserve">Za pochopenie ďakujeme </w:t>
      </w:r>
    </w:p>
    <w:p w:rsidR="00835BA6" w:rsidRDefault="00835BA6" w:rsidP="00373814">
      <w:pPr>
        <w:jc w:val="both"/>
      </w:pPr>
    </w:p>
    <w:p w:rsidR="00835BA6" w:rsidRDefault="00835BA6" w:rsidP="00373814">
      <w:pPr>
        <w:jc w:val="both"/>
      </w:pPr>
    </w:p>
    <w:p w:rsidR="00835BA6" w:rsidRDefault="00835BA6" w:rsidP="00373814">
      <w:pPr>
        <w:jc w:val="both"/>
      </w:pPr>
    </w:p>
    <w:p w:rsidR="00835BA6" w:rsidRDefault="00835BA6" w:rsidP="00373814">
      <w:pPr>
        <w:jc w:val="both"/>
      </w:pPr>
    </w:p>
    <w:p w:rsidR="00835BA6" w:rsidRDefault="00835BA6" w:rsidP="00373814">
      <w:pPr>
        <w:jc w:val="both"/>
      </w:pPr>
    </w:p>
    <w:p w:rsidR="00835BA6" w:rsidRDefault="00835BA6" w:rsidP="00373814">
      <w:pPr>
        <w:jc w:val="both"/>
      </w:pPr>
    </w:p>
    <w:p w:rsidR="00835BA6" w:rsidRDefault="00835BA6" w:rsidP="00373814">
      <w:pPr>
        <w:jc w:val="both"/>
      </w:pPr>
    </w:p>
    <w:p w:rsidR="00835BA6" w:rsidRDefault="00835BA6" w:rsidP="00835BA6">
      <w:pPr>
        <w:jc w:val="right"/>
      </w:pPr>
    </w:p>
    <w:p w:rsidR="00835BA6" w:rsidRDefault="00835BA6" w:rsidP="00835BA6">
      <w:pPr>
        <w:jc w:val="right"/>
      </w:pPr>
    </w:p>
    <w:p w:rsidR="00835BA6" w:rsidRDefault="00835BA6" w:rsidP="00835BA6">
      <w:pPr>
        <w:jc w:val="right"/>
      </w:pPr>
      <w:r>
        <w:t>S pozdravom</w:t>
      </w:r>
    </w:p>
    <w:p w:rsidR="00835BA6" w:rsidRDefault="00835BA6" w:rsidP="00835BA6">
      <w:pPr>
        <w:jc w:val="right"/>
      </w:pPr>
      <w:r>
        <w:t xml:space="preserve">PhDr. Erika Kušická </w:t>
      </w:r>
    </w:p>
    <w:p w:rsidR="00835BA6" w:rsidRDefault="00835BA6" w:rsidP="00835BA6">
      <w:pPr>
        <w:jc w:val="right"/>
      </w:pPr>
      <w:r>
        <w:t xml:space="preserve">riaditeľka ÚPSVR Veľký Krtíš </w:t>
      </w:r>
    </w:p>
    <w:p w:rsidR="00373814" w:rsidRDefault="00373814" w:rsidP="00373814">
      <w:pPr>
        <w:jc w:val="both"/>
      </w:pPr>
    </w:p>
    <w:p w:rsidR="00373814" w:rsidRDefault="00373814"/>
    <w:sectPr w:rsidR="0037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F7"/>
    <w:rsid w:val="00373814"/>
    <w:rsid w:val="00741AF7"/>
    <w:rsid w:val="008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rmca">
    <w:name w:val="Obsah rámca"/>
    <w:basedOn w:val="Zkladntext"/>
    <w:pPr>
      <w:suppressAutoHyphens/>
      <w:overflowPunct w:val="0"/>
      <w:autoSpaceDE w:val="0"/>
      <w:autoSpaceDN w:val="0"/>
      <w:adjustRightInd w:val="0"/>
      <w:spacing w:after="0"/>
      <w:jc w:val="both"/>
    </w:pPr>
    <w:rPr>
      <w:b w:val="0"/>
      <w:bCs w:val="0"/>
    </w:rPr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eastAsia="Times New Roman" w:hAnsi="Times New Roman" w:cs="Times New Roman"/>
      <w:b/>
      <w:bCs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rmca">
    <w:name w:val="Obsah rámca"/>
    <w:basedOn w:val="Zkladntext"/>
    <w:pPr>
      <w:suppressAutoHyphens/>
      <w:overflowPunct w:val="0"/>
      <w:autoSpaceDE w:val="0"/>
      <w:autoSpaceDN w:val="0"/>
      <w:adjustRightInd w:val="0"/>
      <w:spacing w:after="0"/>
      <w:jc w:val="both"/>
    </w:pPr>
    <w:rPr>
      <w:b w:val="0"/>
      <w:bCs w:val="0"/>
    </w:rPr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eastAsia="Times New Roman" w:hAnsi="Times New Roman" w:cs="Times New Roman"/>
      <w:b/>
      <w:b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Šárközyová Zuzana</dc:creator>
  <cp:lastModifiedBy>Bónová Diana</cp:lastModifiedBy>
  <cp:revision>2</cp:revision>
  <dcterms:created xsi:type="dcterms:W3CDTF">2020-03-10T09:34:00Z</dcterms:created>
  <dcterms:modified xsi:type="dcterms:W3CDTF">2020-03-10T09:34:00Z</dcterms:modified>
</cp:coreProperties>
</file>